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65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AF080F">
        <w:rPr>
          <w:rFonts w:ascii="Times New Roman" w:hAnsi="Times New Roman" w:cs="Times New Roman"/>
          <w:b/>
          <w:sz w:val="32"/>
          <w:szCs w:val="32"/>
        </w:rPr>
        <w:t xml:space="preserve"> ОАО «Иволга»</w:t>
      </w:r>
    </w:p>
    <w:p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5EE" w:rsidRPr="007365EE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«Иволга»</w:t>
      </w:r>
      <w:r w:rsidR="007365EE" w:rsidRPr="007365EE">
        <w:rPr>
          <w:rFonts w:ascii="Times New Roman" w:hAnsi="Times New Roman" w:cs="Times New Roman"/>
          <w:sz w:val="28"/>
          <w:szCs w:val="28"/>
        </w:rPr>
        <w:t xml:space="preserve"> оказывает услуги по закупу </w:t>
      </w:r>
      <w:r w:rsidR="007365EE" w:rsidRPr="007365EE">
        <w:rPr>
          <w:rFonts w:ascii="Times New Roman" w:hAnsi="Times New Roman" w:cs="Times New Roman"/>
          <w:sz w:val="28"/>
          <w:szCs w:val="28"/>
        </w:rPr>
        <w:t>молока от</w:t>
      </w:r>
      <w:r w:rsidR="007365EE" w:rsidRPr="007365EE">
        <w:rPr>
          <w:rFonts w:ascii="Times New Roman" w:hAnsi="Times New Roman" w:cs="Times New Roman"/>
          <w:sz w:val="28"/>
          <w:szCs w:val="28"/>
        </w:rPr>
        <w:t xml:space="preserve"> населения для последующей поставки на ОАО «Кобринский </w:t>
      </w:r>
      <w:r w:rsidR="007365EE" w:rsidRPr="007365EE">
        <w:rPr>
          <w:rFonts w:ascii="Times New Roman" w:hAnsi="Times New Roman" w:cs="Times New Roman"/>
          <w:sz w:val="28"/>
          <w:szCs w:val="28"/>
        </w:rPr>
        <w:t>маслодельно-сыродельный завод».</w:t>
      </w:r>
    </w:p>
    <w:p w:rsidR="00CF451A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 2022 году</w:t>
      </w:r>
      <w:r w:rsidR="00805165" w:rsidRPr="00805165">
        <w:rPr>
          <w:rFonts w:ascii="Times New Roman" w:hAnsi="Times New Roman" w:cs="Times New Roman"/>
          <w:sz w:val="28"/>
          <w:szCs w:val="28"/>
        </w:rPr>
        <w:t xml:space="preserve"> закупит</w:t>
      </w:r>
      <w:r w:rsidR="00CF451A">
        <w:rPr>
          <w:rFonts w:ascii="Times New Roman" w:hAnsi="Times New Roman" w:cs="Times New Roman"/>
          <w:sz w:val="28"/>
          <w:szCs w:val="28"/>
        </w:rPr>
        <w:t>ь у населения 2100 тонн молока.</w:t>
      </w:r>
    </w:p>
    <w:p w:rsidR="00CF451A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65">
        <w:rPr>
          <w:rFonts w:ascii="Times New Roman" w:hAnsi="Times New Roman" w:cs="Times New Roman"/>
          <w:sz w:val="28"/>
          <w:szCs w:val="28"/>
        </w:rPr>
        <w:t>Выручка от реализации к</w:t>
      </w:r>
      <w:r w:rsidR="00CF451A">
        <w:rPr>
          <w:rFonts w:ascii="Times New Roman" w:hAnsi="Times New Roman" w:cs="Times New Roman"/>
          <w:sz w:val="28"/>
          <w:szCs w:val="28"/>
        </w:rPr>
        <w:t>оторого составит 275000 рублей.</w:t>
      </w:r>
    </w:p>
    <w:p w:rsidR="00BD38A0" w:rsidRPr="00BD38A0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8A0">
        <w:rPr>
          <w:rFonts w:ascii="Times New Roman" w:hAnsi="Times New Roman" w:cs="Times New Roman"/>
          <w:sz w:val="28"/>
          <w:szCs w:val="28"/>
        </w:rPr>
        <w:t>ОАО «Иволга» с</w:t>
      </w:r>
      <w:r w:rsidRPr="00BD38A0">
        <w:rPr>
          <w:rFonts w:ascii="Times New Roman" w:hAnsi="Times New Roman" w:cs="Times New Roman"/>
          <w:sz w:val="28"/>
          <w:szCs w:val="28"/>
        </w:rPr>
        <w:t xml:space="preserve">дает в </w:t>
      </w:r>
      <w:r w:rsidRPr="00BD38A0">
        <w:rPr>
          <w:rFonts w:ascii="Times New Roman" w:hAnsi="Times New Roman" w:cs="Times New Roman"/>
          <w:sz w:val="28"/>
          <w:szCs w:val="28"/>
        </w:rPr>
        <w:t>аренду часть</w:t>
      </w:r>
      <w:r w:rsidRPr="00BD38A0">
        <w:rPr>
          <w:rFonts w:ascii="Times New Roman" w:hAnsi="Times New Roman" w:cs="Times New Roman"/>
          <w:sz w:val="28"/>
          <w:szCs w:val="28"/>
        </w:rPr>
        <w:t xml:space="preserve"> административного здания ОАО «</w:t>
      </w:r>
      <w:proofErr w:type="spellStart"/>
      <w:r w:rsidRPr="00BD38A0">
        <w:rPr>
          <w:rFonts w:ascii="Times New Roman" w:hAnsi="Times New Roman" w:cs="Times New Roman"/>
          <w:sz w:val="28"/>
          <w:szCs w:val="28"/>
        </w:rPr>
        <w:t>Жабинковскому</w:t>
      </w:r>
      <w:proofErr w:type="spellEnd"/>
      <w:r w:rsidRPr="00BD38A0">
        <w:rPr>
          <w:rFonts w:ascii="Times New Roman" w:hAnsi="Times New Roman" w:cs="Times New Roman"/>
          <w:sz w:val="28"/>
          <w:szCs w:val="28"/>
        </w:rPr>
        <w:t xml:space="preserve"> комбикормовому заводу»</w:t>
      </w:r>
    </w:p>
    <w:p w:rsidR="00805165" w:rsidRPr="00805165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65">
        <w:rPr>
          <w:rFonts w:ascii="Times New Roman" w:hAnsi="Times New Roman" w:cs="Times New Roman"/>
          <w:sz w:val="28"/>
          <w:szCs w:val="28"/>
        </w:rPr>
        <w:t>Выручка от сдачи в аренду части административного здания составит 1000 рублей.</w:t>
      </w:r>
      <w:bookmarkStart w:id="0" w:name="_GoBack"/>
      <w:bookmarkEnd w:id="0"/>
    </w:p>
    <w:p w:rsidR="00805165" w:rsidRPr="00805165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65">
        <w:rPr>
          <w:rFonts w:ascii="Times New Roman" w:hAnsi="Times New Roman" w:cs="Times New Roman"/>
          <w:sz w:val="28"/>
          <w:szCs w:val="28"/>
        </w:rPr>
        <w:t>Планируемая прибыль за 2022 год составит 34000,00 рублей. Рентабельность 14,3%.</w:t>
      </w:r>
    </w:p>
    <w:p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204884"/>
    <w:rsid w:val="002119E3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4DA3"/>
    <w:rsid w:val="00651048"/>
    <w:rsid w:val="0065613E"/>
    <w:rsid w:val="0066009F"/>
    <w:rsid w:val="0068201E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65EE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C0653"/>
    <w:rsid w:val="00BC6B53"/>
    <w:rsid w:val="00BD108B"/>
    <w:rsid w:val="00BD38A0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451A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4BDD"/>
  <w15:docId w15:val="{8878BF11-FCBA-437E-98C9-22E20F5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33E3-13DD-4694-9735-61DF991E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Пользователь Windows</cp:lastModifiedBy>
  <cp:revision>4</cp:revision>
  <cp:lastPrinted>2020-03-09T09:36:00Z</cp:lastPrinted>
  <dcterms:created xsi:type="dcterms:W3CDTF">2022-04-18T20:01:00Z</dcterms:created>
  <dcterms:modified xsi:type="dcterms:W3CDTF">2022-04-21T03:50:00Z</dcterms:modified>
</cp:coreProperties>
</file>